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B9" w:rsidRPr="008561B9" w:rsidRDefault="008561B9" w:rsidP="008561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8561B9">
        <w:rPr>
          <w:rFonts w:ascii="Times New Roman" w:hAnsi="Times New Roman" w:cs="Times New Roman"/>
          <w:sz w:val="28"/>
        </w:rPr>
        <w:t>Miembro del Servicio de Ortopedia y Traumatología del Hospital Provincial de Rosario</w:t>
      </w:r>
    </w:p>
    <w:p w:rsidR="008561B9" w:rsidRPr="008561B9" w:rsidRDefault="008561B9" w:rsidP="008561B9">
      <w:pPr>
        <w:pStyle w:val="Prrafodelista"/>
        <w:rPr>
          <w:rFonts w:ascii="Times New Roman" w:hAnsi="Times New Roman" w:cs="Times New Roman"/>
          <w:sz w:val="28"/>
        </w:rPr>
      </w:pPr>
    </w:p>
    <w:p w:rsidR="008561B9" w:rsidRPr="00184BEE" w:rsidRDefault="008561B9" w:rsidP="008561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Médico Traumatólogo del Centro de Ort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opedia y Traumatología de Rosario (COT)</w:t>
      </w:r>
    </w:p>
    <w:p w:rsidR="000D3DFA" w:rsidRDefault="000D3DFA"/>
    <w:sectPr w:rsidR="000D3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78C"/>
    <w:multiLevelType w:val="hybridMultilevel"/>
    <w:tmpl w:val="59B61C3A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B9"/>
    <w:rsid w:val="000D3DFA"/>
    <w:rsid w:val="008561B9"/>
    <w:rsid w:val="008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>Toshiba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2018-07-04T01:19:00Z</dcterms:created>
  <dcterms:modified xsi:type="dcterms:W3CDTF">2018-07-04T01:21:00Z</dcterms:modified>
</cp:coreProperties>
</file>